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296000" cy="6273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62739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spacing w:after="80"/>
      </w:pPr>
      <w:r>
        <w:rPr>
          <w:rFonts w:ascii="Consolas" w:hAnsi="Consolas" w:eastAsia="Microsoft YaHei"/>
          <w:color w:val="8A9196"/>
          <w:sz w:val="20"/>
        </w:rPr>
        <w:t>表格编号 PRI-FRM-CN</w:t>
      </w:r>
    </w:p>
    <w:p>
      <w:pPr>
        <w:spacing w:after="40"/>
      </w:pPr>
      <w:r>
        <w:rPr>
          <w:rFonts w:ascii="Georgia" w:hAnsi="Georgia" w:eastAsia="SimSun"/>
          <w:b/>
          <w:color w:val="1F2326"/>
          <w:sz w:val="68"/>
        </w:rPr>
        <w:t>研究员申请表</w:t>
      </w:r>
    </w:p>
    <w:p>
      <w:pPr>
        <w:spacing w:after="360"/>
      </w:pPr>
      <w:r>
        <w:rPr>
          <w:rFonts w:ascii="Georgia" w:hAnsi="Georgia" w:eastAsia="SimSun"/>
          <w:color w:val="8A9196"/>
          <w:sz w:val="30"/>
        </w:rPr>
        <w:t>Research Fellow Application Form</w:t>
      </w:r>
    </w:p>
    <w:p>
      <w:pPr>
        <w:spacing w:after="320"/>
        <w:pBdr>
          <w:bottom w:val="single" w:sz="12" w:space="1" w:color="1F2326"/>
        </w:pBdr>
      </w:pPr>
      <w:r>
        <w:rPr>
          <w:rFonts w:ascii="Calibri" w:hAnsi="Calibri" w:eastAsia="Calibri"/>
          <w:sz w:val="2"/>
        </w:rPr>
        <w:t xml:space="preserve"> </w:t>
      </w:r>
    </w:p>
    <w:p>
      <w:pPr>
        <w:spacing w:after="1800"/>
      </w:pPr>
      <w:r>
        <w:rPr>
          <w:rFonts w:ascii="Calibri" w:hAnsi="Calibri" w:eastAsia="Microsoft YaHei"/>
          <w:color w:val="5C6368"/>
          <w:sz w:val="25"/>
        </w:rPr>
        <w:t>适用于申请全景研究院研究员、副研究员、研究助理及相关学术任命。</w:t>
      </w:r>
    </w:p>
    <w:p>
      <w:pPr>
        <w:pBdr>
          <w:bottom w:val="single" w:sz="6" w:space="4" w:color="DADDDD"/>
        </w:pBdr>
        <w:spacing w:after="20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onsolas" w:hAnsi="Consolas" w:eastAsia="Microsoft YaHei"/>
                <w:color w:val="8A9196"/>
                <w:sz w:val="18"/>
              </w:rPr>
              <w:t>发布机构</w:t>
            </w:r>
          </w:p>
          <w:p>
            <w:r>
              <w:rPr>
                <w:rFonts w:ascii="Calibri" w:hAnsi="Calibri" w:eastAsia="Microsoft YaHei"/>
                <w:color w:val="1F2326"/>
                <w:sz w:val="22"/>
              </w:rPr>
              <w:t>全景研究院 · 全景学术集团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Consolas" w:hAnsi="Consolas" w:eastAsia="Microsoft YaHei"/>
                <w:color w:val="8A9196"/>
                <w:sz w:val="18"/>
              </w:rPr>
              <w:t>申请编号（内部填写）</w:t>
            </w:r>
          </w:p>
        </w:tc>
      </w:tr>
    </w:tbl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第一部分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一、申请说明</w:t>
      </w:r>
    </w:p>
    <w:p>
      <w:pPr>
        <w:spacing w:after="280"/>
        <w:pBdr>
          <w:bottom w:val="single" w:sz="10" w:space="1" w:color="1F2326"/>
        </w:pBdr>
      </w:pP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全景研究院是全景学术集团旗下的研究与学术发展平台，主要承担学术研究、研究项目组织、学术出版研究、索引与评价研究、政策与社会研究、人工智能与未来社会研究、学术会议、智库报告及国际合作等相关工作。</w:t>
      </w: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本申请表用于申请研究院研究员、副研究员、研究助理等学术任命。申请人应确保所提交信息和材料真实、准确、完整。研究院将根据申请人的教育背景、研究经历、科研成果、研究方向匹配度、未来研究计划及可参与研究院工作的情况进行综合评估。</w:t>
      </w: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提交本申请表并不当然构成录用、聘用、劳动关系、雇佣关系或薪酬支付承诺。具体任命结果、任期、职责、权益、合作方式及费用安排，以研究院正式书面通知、任命文件、合作协议或项目协议为准。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</w:tcPr>
          <w:p>
            <w:pPr>
              <w:spacing w:before="160" w:after="160"/>
            </w:pPr>
            <w:r>
              <w:rPr>
                <w:rFonts w:ascii="Calibri" w:hAnsi="Calibri" w:eastAsia="Microsoft YaHei"/>
                <w:i/>
                <w:color w:val="5C6368"/>
                <w:sz w:val="19"/>
              </w:rPr>
              <w:t>申请编号由研究院内部受理后统一填写，申请人无需填写。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第二部分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二、受理信息</w:t>
      </w:r>
    </w:p>
    <w:p>
      <w:pPr>
        <w:spacing w:after="280"/>
        <w:pBdr>
          <w:bottom w:val="single" w:sz="10" w:space="1" w:color="1F2326"/>
        </w:pBdr>
      </w:pPr>
    </w:p>
    <w:p>
      <w:pPr>
        <w:spacing w:after="40"/>
      </w:pPr>
      <w:r>
        <w:rPr>
          <w:rFonts w:ascii="Consolas" w:hAnsi="Consolas" w:eastAsia="Microsoft YaHei"/>
          <w:color w:val="8A9196"/>
          <w:sz w:val="17"/>
        </w:rPr>
        <w:t>申请编号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  <w:r>
        <w:rPr>
          <w:rFonts w:ascii="Consolas" w:hAnsi="Consolas" w:eastAsia="Microsoft YaHei"/>
          <w:color w:val="8A9196"/>
          <w:sz w:val="17"/>
        </w:rPr>
        <w:t>申请日期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18"/>
        </w:rPr>
        <w:t>年          月          日</w:t>
      </w: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申请类别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研究员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副研究员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研究助理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青年研究员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访问研究员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兼职研究员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特聘研究员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拟申请任期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1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2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3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拟参与方式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远程参与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项目合作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学术任命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线上线下结合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第三部分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三、申请人基本信息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中文姓名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英文姓名 / 拼音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国籍 / 地区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现居国家 / 地区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联系电话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电子邮箱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现任单位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所属院系 / 部门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现任职务 / 职称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最高学历 / 学位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40"/>
      </w:pPr>
      <w:r>
        <w:rPr>
          <w:rFonts w:ascii="Consolas" w:hAnsi="Consolas" w:eastAsia="Microsoft YaHei"/>
          <w:color w:val="8A9196"/>
          <w:sz w:val="17"/>
        </w:rPr>
        <w:t>主要研究方向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ORCID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Google Scholar / 学术主页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40"/>
      </w:pPr>
      <w:r>
        <w:rPr>
          <w:rFonts w:ascii="Consolas" w:hAnsi="Consolas" w:eastAsia="Microsoft YaHei"/>
          <w:color w:val="8A9196"/>
          <w:sz w:val="17"/>
        </w:rPr>
        <w:t>个人网站 / 主页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  <w:r>
        <w:rPr>
          <w:rFonts w:ascii="Consolas" w:hAnsi="Consolas" w:eastAsia="Microsoft YaHei"/>
          <w:color w:val="8A9196"/>
          <w:sz w:val="17"/>
        </w:rPr>
        <w:t>通讯地址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第四部分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四、教育背景</w:t>
      </w:r>
    </w:p>
    <w:p>
      <w:pPr>
        <w:spacing w:after="280"/>
        <w:pBdr>
          <w:bottom w:val="single" w:sz="10" w:space="1" w:color="1F2326"/>
        </w:pBdr>
      </w:pP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请从最高学历开始填写。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教育经历 1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院校名称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国家 / 地区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专业 / 研究方向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学位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教育经历 2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院校名称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国家 / 地区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专业 / 研究方向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学位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教育经历 3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院校名称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国家 / 地区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专业 / 研究方向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学位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第五部分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五、工作经历与学术任职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经历 1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单位 / 机构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职务 / 身份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80"/>
            </w:pPr>
            <w:r>
              <w:rPr>
                <w:rFonts w:ascii="Calibri" w:hAnsi="Calibri" w:eastAsia="Microsoft YaHei"/>
                <w:color w:val="5C6368"/>
                <w:sz w:val="19"/>
              </w:rPr>
              <w:t>主要职责或学术工作：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经历 2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单位 / 机构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职务 / 身份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80"/>
            </w:pPr>
            <w:r>
              <w:rPr>
                <w:rFonts w:ascii="Calibri" w:hAnsi="Calibri" w:eastAsia="Microsoft YaHei"/>
                <w:color w:val="5C6368"/>
                <w:sz w:val="19"/>
              </w:rPr>
              <w:t>主要职责或学术工作：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经历 3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单位 / 机构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职务 / 身份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80"/>
            </w:pPr>
            <w:r>
              <w:rPr>
                <w:rFonts w:ascii="Calibri" w:hAnsi="Calibri" w:eastAsia="Microsoft YaHei"/>
                <w:color w:val="5C6368"/>
                <w:sz w:val="19"/>
              </w:rPr>
              <w:t>主要职责或学术工作：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第六部分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六、拟申请研究方向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拟申请加入的研究方向或研究中心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学术出版研究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期刊索引与评价研究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公共政策与社会研究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人工智能与未来社会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教育与学习研究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艺术、文化与具身研究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健康与医学研究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国际关系与区域研究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数字治理与平台治理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青年议题与社会发展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研究关键词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1.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2.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3.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4.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5. </w:t>
      </w:r>
    </w:p>
    <w:p>
      <w:pPr>
        <w:spacing w:after="40"/>
      </w:pP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请简要说明您的主要研究方向、研究问题、研究方法，以及与全景研究院研究平台的关联：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第七部分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七、主要科研成果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1. 代表性论文</w:t>
      </w:r>
    </w:p>
    <w:p>
      <w:pPr>
        <w:spacing w:after="120"/>
      </w:pPr>
      <w:r>
        <w:rPr>
          <w:rFonts w:ascii="Calibri" w:hAnsi="Calibri" w:eastAsia="Microsoft YaHei"/>
          <w:i/>
          <w:color w:val="8A9196"/>
          <w:sz w:val="19"/>
        </w:rPr>
        <w:t>请列出近五年或最具代表性的论文，包括作者、题名、期刊名称、年份、卷期、页码、DOI 或链接。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1.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2.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3.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4.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5.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2. 著作、教材、译著或研究报告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1.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2.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YaHei"/>
          <w:color w:val="8A9196"/>
          <w:sz w:val="21"/>
        </w:rPr>
        <w:t xml:space="preserve">3.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3. 其他学术成果</w:t>
      </w:r>
    </w:p>
    <w:p>
      <w:pPr>
        <w:spacing w:after="120"/>
      </w:pPr>
      <w:r>
        <w:rPr>
          <w:rFonts w:ascii="Calibri" w:hAnsi="Calibri" w:eastAsia="Microsoft YaHei"/>
          <w:i/>
          <w:color w:val="8A9196"/>
          <w:sz w:val="19"/>
        </w:rPr>
        <w:t>可填写会议论文、数据库、指数体系、课程建设、软件工具、政策建议、媒体传播、社会服务或知识转化成果。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第八部分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八、科研项目与学术影响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科研项目 1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项目名称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资助 / 委托单位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本人角色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200"/>
            </w:pPr>
            <w:r>
              <w:rPr>
                <w:rFonts w:ascii="Calibri" w:hAnsi="Calibri" w:eastAsia="Microsoft YaHei"/>
                <w:b/>
                <w:color w:val="5C6368"/>
                <w:sz w:val="19"/>
              </w:rPr>
              <w:t xml:space="preserve">项目状态：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在研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已结项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申报中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其他  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科研项目 2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项目名称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资助 / 委托单位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本人角色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200"/>
            </w:pPr>
            <w:r>
              <w:rPr>
                <w:rFonts w:ascii="Calibri" w:hAnsi="Calibri" w:eastAsia="Microsoft YaHei"/>
                <w:b/>
                <w:color w:val="5C6368"/>
                <w:sz w:val="19"/>
              </w:rPr>
              <w:t xml:space="preserve">项目状态：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在研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已结项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申报中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其他  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YaHei"/>
                <w:b/>
                <w:color w:val="8A9196"/>
                <w:sz w:val="18"/>
              </w:rPr>
              <w:t>科研项目 3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项目名称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资助 / 委托单位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本人角色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YaHei"/>
                      <w:color w:val="8A9196"/>
                      <w:sz w:val="17"/>
                    </w:rPr>
                    <w:t>起止时间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200"/>
            </w:pPr>
            <w:r>
              <w:rPr>
                <w:rFonts w:ascii="Calibri" w:hAnsi="Calibri" w:eastAsia="Microsoft YaHei"/>
                <w:b/>
                <w:color w:val="5C6368"/>
                <w:sz w:val="19"/>
              </w:rPr>
              <w:t xml:space="preserve">项目状态：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在研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已结项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申报中   </w:t>
            </w:r>
            <w:r>
              <w:rPr>
                <w:rFonts w:ascii="Calibri" w:hAnsi="Calibri" w:eastAsia="Microsoft YaHei"/>
                <w:color w:val="5C6368"/>
                <w:sz w:val="19"/>
              </w:rPr>
              <w:t xml:space="preserve">☐  其他   </w:t>
            </w:r>
          </w:p>
        </w:tc>
      </w:tr>
    </w:tbl>
    <w:p>
      <w:pPr>
        <w:spacing w:after="80"/>
      </w:pP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学术荣誉、奖励、社会影响或学术服务经历：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第九部分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九、申请陈述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1. 申请加入研究院的原因</w:t>
      </w:r>
    </w:p>
    <w:p>
      <w:pPr>
        <w:spacing w:after="120"/>
      </w:pPr>
      <w:r>
        <w:rPr>
          <w:rFonts w:ascii="Calibri" w:hAnsi="Calibri" w:eastAsia="Microsoft YaHei"/>
          <w:i/>
          <w:color w:val="8A9196"/>
          <w:sz w:val="19"/>
        </w:rPr>
        <w:t>请说明申请动机、与研究院定位的契合度，以及希望通过研究院平台开展的学术工作。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2. 未来 1—3 年研究计划</w:t>
      </w:r>
    </w:p>
    <w:p>
      <w:pPr>
        <w:spacing w:after="120"/>
      </w:pPr>
      <w:r>
        <w:rPr>
          <w:rFonts w:ascii="Calibri" w:hAnsi="Calibri" w:eastAsia="Microsoft YaHei"/>
          <w:i/>
          <w:color w:val="8A9196"/>
          <w:sz w:val="19"/>
        </w:rPr>
        <w:t>请说明未来研究主题、预期成果、论文计划、项目计划、报告计划及与研究院平台的结合方式。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3. 可为研究院提供的学术贡献</w:t>
      </w:r>
    </w:p>
    <w:p>
      <w:pPr>
        <w:spacing w:after="120"/>
      </w:pPr>
      <w:r>
        <w:rPr>
          <w:rFonts w:ascii="Calibri" w:hAnsi="Calibri" w:eastAsia="Microsoft YaHei"/>
          <w:i/>
          <w:color w:val="8A9196"/>
          <w:sz w:val="19"/>
        </w:rPr>
        <w:t>可包括论文发表、课题申报、研究报告、政策简报、学术会议、国际合作、期刊建设、数据库建设、课程开发、学术传播等。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第十部分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十、参与承诺与时间安排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预计每月可投入时间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1—3 小时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4—8 小时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9–15 小时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15 小时以上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可参与的研究院事务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研究项目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研究报告 / 政策简报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工作论文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论文集 / 专著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学术会议 / 研讨会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讲座 / 培训课程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期刊建设 / 审稿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数据库 / 指数建设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国际合作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年度最低贡献意向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每年至少提交 1 项研究成果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每年至少参与 1 次研究院活动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每年至少参与 1 个研究项目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根据研究院安排协商确定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第十一部分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十一、语言能力与专业技能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语言能力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中文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英文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德文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韩文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日文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研究方法与技术能力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定量研究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定性研究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混合研究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比较研究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案例研究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文献计量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文本分析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政策分析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SPSS / Stata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R / Python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LaTeX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NVivo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GIS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数据库建设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AI 工具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网站 / 数字平台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第十二部分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十二、学术伦理与利益冲突声明</w:t>
      </w:r>
    </w:p>
    <w:p>
      <w:pPr>
        <w:spacing w:after="280"/>
        <w:pBdr>
          <w:bottom w:val="single" w:sz="10" w:space="1" w:color="1F2326"/>
        </w:pBdr>
      </w:pPr>
    </w:p>
    <w:p>
      <w:pPr>
        <w:spacing w:after="80"/>
      </w:pPr>
      <w:r>
        <w:rPr>
          <w:rFonts w:ascii="Calibri" w:hAnsi="Calibri" w:eastAsia="Microsoft YaHei"/>
          <w:color w:val="5C6368"/>
          <w:sz w:val="21"/>
        </w:rPr>
        <w:t>是否存在正在处理中的学术不端、出版伦理或研究伦理问题：</w:t>
      </w:r>
    </w:p>
    <w:p>
      <w:pPr>
        <w:spacing w:after="200"/>
      </w:pPr>
      <w:r>
        <w:rPr>
          <w:rFonts w:ascii="Calibri" w:hAnsi="Calibri" w:eastAsia="Microsoft YaHei"/>
          <w:color w:val="5C6368"/>
          <w:sz w:val="20"/>
        </w:rPr>
        <w:t xml:space="preserve">☐  否     </w:t>
      </w:r>
      <w:r>
        <w:rPr>
          <w:rFonts w:ascii="Calibri" w:hAnsi="Calibri" w:eastAsia="Microsoft YaHei"/>
          <w:color w:val="5C6368"/>
          <w:sz w:val="20"/>
        </w:rPr>
        <w:t xml:space="preserve">☐  是，请说明     </w:t>
      </w:r>
    </w:p>
    <w:p>
      <w:pPr>
        <w:spacing w:after="80"/>
      </w:pPr>
      <w:r>
        <w:rPr>
          <w:rFonts w:ascii="Calibri" w:hAnsi="Calibri" w:eastAsia="Microsoft YaHei"/>
          <w:color w:val="5C6368"/>
          <w:sz w:val="21"/>
        </w:rPr>
        <w:t>是否存在可能影响研究院任命、项目合作或学术判断的利益冲突：</w:t>
      </w:r>
    </w:p>
    <w:p>
      <w:pPr>
        <w:spacing w:after="200"/>
      </w:pPr>
      <w:r>
        <w:rPr>
          <w:rFonts w:ascii="Calibri" w:hAnsi="Calibri" w:eastAsia="Microsoft YaHei"/>
          <w:color w:val="5C6368"/>
          <w:sz w:val="20"/>
        </w:rPr>
        <w:t xml:space="preserve">☐  否     </w:t>
      </w:r>
      <w:r>
        <w:rPr>
          <w:rFonts w:ascii="Calibri" w:hAnsi="Calibri" w:eastAsia="Microsoft YaHei"/>
          <w:color w:val="5C6368"/>
          <w:sz w:val="20"/>
        </w:rPr>
        <w:t xml:space="preserve">☐  是，请说明     </w:t>
      </w:r>
    </w:p>
    <w:p>
      <w:pPr>
        <w:spacing w:after="80"/>
      </w:pPr>
      <w:r>
        <w:rPr>
          <w:rFonts w:ascii="Calibri" w:hAnsi="Calibri" w:eastAsia="Microsoft YaHei"/>
          <w:color w:val="5C6368"/>
          <w:sz w:val="21"/>
        </w:rPr>
        <w:t>是否愿意遵守研究院章程、学术规范、研究伦理、出版伦理、数据与文档规范、利益冲突政策及名称标识使用规范：</w:t>
      </w:r>
    </w:p>
    <w:p>
      <w:pPr>
        <w:spacing w:after="200"/>
      </w:pPr>
      <w:r>
        <w:rPr>
          <w:rFonts w:ascii="Calibri" w:hAnsi="Calibri" w:eastAsia="Microsoft YaHei"/>
          <w:color w:val="5C6368"/>
          <w:sz w:val="20"/>
        </w:rPr>
        <w:t xml:space="preserve">☐  是     </w:t>
      </w:r>
      <w:r>
        <w:rPr>
          <w:rFonts w:ascii="Calibri" w:hAnsi="Calibri" w:eastAsia="Microsoft YaHei"/>
          <w:color w:val="5C6368"/>
          <w:sz w:val="20"/>
        </w:rPr>
        <w:t xml:space="preserve">☐  否     </w:t>
      </w: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第十三部分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十三、申请材料清单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必交材料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研究员申请表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个人简历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最高学位证明或在读证明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代表性论文或研究成果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研究计划或申请陈述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学术主页 / 出版物清单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选交材料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推荐信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获奖证明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项目证明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任职或在职证明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出版合同 / 发表证明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其他补充材料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第十四部分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十四、申请人声明</w:t>
      </w:r>
    </w:p>
    <w:p>
      <w:pPr>
        <w:spacing w:after="280"/>
        <w:pBdr>
          <w:bottom w:val="single" w:sz="10" w:space="1" w:color="1F2326"/>
        </w:pBdr>
      </w:pPr>
    </w:p>
    <w:p>
      <w:pPr>
        <w:spacing w:after="200"/>
      </w:pPr>
      <w:r>
        <w:rPr>
          <w:rFonts w:ascii="Calibri" w:hAnsi="Calibri" w:eastAsia="Microsoft YaHei"/>
          <w:color w:val="5C6368"/>
          <w:sz w:val="21"/>
        </w:rPr>
        <w:t>本人郑重声明：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1.  </w:t>
      </w:r>
      <w:r>
        <w:rPr>
          <w:rFonts w:ascii="Calibri" w:hAnsi="Calibri" w:eastAsia="Microsoft YaHei"/>
          <w:color w:val="5C6368"/>
          <w:sz w:val="20"/>
        </w:rPr>
        <w:t>本申请表及所附材料均由本人提交，内容真实、准确、完整。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2.  </w:t>
      </w:r>
      <w:r>
        <w:rPr>
          <w:rFonts w:ascii="Calibri" w:hAnsi="Calibri" w:eastAsia="Microsoft YaHei"/>
          <w:color w:val="5C6368"/>
          <w:sz w:val="20"/>
        </w:rPr>
        <w:t>本人了解全景研究院有权依据申请材料进行资格审查、学术评估、研究方向匹配及任职审核，并可要求本人补充相关证明材料。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3.  </w:t>
      </w:r>
      <w:r>
        <w:rPr>
          <w:rFonts w:ascii="Calibri" w:hAnsi="Calibri" w:eastAsia="Microsoft YaHei"/>
          <w:color w:val="5C6368"/>
          <w:sz w:val="20"/>
        </w:rPr>
        <w:t>本人了解全景研究院是全景学术集团旗下研究与学术发展平台，并非独立法人实体。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4.  </w:t>
      </w:r>
      <w:r>
        <w:rPr>
          <w:rFonts w:ascii="Calibri" w:hAnsi="Calibri" w:eastAsia="Microsoft YaHei"/>
          <w:color w:val="5C6368"/>
          <w:sz w:val="20"/>
        </w:rPr>
        <w:t>本人了解提交本表或通过审核，并不当然构成劳动关系、雇佣关系、薪酬支付承诺或其他法律意义上的聘用关系。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5.  </w:t>
      </w:r>
      <w:r>
        <w:rPr>
          <w:rFonts w:ascii="Calibri" w:hAnsi="Calibri" w:eastAsia="Microsoft YaHei"/>
          <w:color w:val="5C6368"/>
          <w:sz w:val="20"/>
        </w:rPr>
        <w:t>本人承诺遵守研究院章程、学术规范、研究伦理、出版伦理、数据与文档规范、利益冲突政策及名称标识使用规范。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6.  </w:t>
      </w:r>
      <w:r>
        <w:rPr>
          <w:rFonts w:ascii="Calibri" w:hAnsi="Calibri" w:eastAsia="Microsoft YaHei"/>
          <w:color w:val="5C6368"/>
          <w:sz w:val="20"/>
        </w:rPr>
        <w:t>本人承诺在参与研究院相关项目、出版、会议、报告、数据库、指数建设及合作活动时，遵守学术诚信原则，不存在抄袭、伪造、篡改、重复发表、不当署名、虚假同行评审等学术不端行为。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7.  </w:t>
      </w:r>
      <w:r>
        <w:rPr>
          <w:rFonts w:ascii="Calibri" w:hAnsi="Calibri" w:eastAsia="Microsoft YaHei"/>
          <w:color w:val="5C6368"/>
          <w:sz w:val="20"/>
        </w:rPr>
        <w:t>本人同意研究院在申请审核、学术评估、任职管理、学术档案建立、平台展示及后续联络过程中合理使用本人提交的信息与材料。</w:t>
      </w:r>
    </w:p>
    <w:p>
      <w:pPr>
        <w:spacing w:after="160"/>
      </w:pPr>
      <w:r>
        <w:rPr>
          <w:rFonts w:ascii="Calibri" w:hAnsi="Calibri" w:eastAsia="Microsoft YaHei"/>
          <w:b/>
          <w:color w:val="8A9196"/>
          <w:sz w:val="20"/>
        </w:rPr>
        <w:t xml:space="preserve">8.  </w:t>
      </w:r>
      <w:r>
        <w:rPr>
          <w:rFonts w:ascii="Calibri" w:hAnsi="Calibri" w:eastAsia="Microsoft YaHei"/>
          <w:color w:val="5C6368"/>
          <w:sz w:val="20"/>
        </w:rPr>
        <w:t>本人了解最终任命结果、任期、职责、权益及合作方式，以研究院正式书面通知、任命文件、合作协议或项目协议为准。</w:t>
      </w:r>
    </w:p>
    <w:p>
      <w:pPr>
        <w:spacing w:after="12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申请人签名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日期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Microsoft YaHei"/>
                <w:color w:val="8A9196"/>
                <w:sz w:val="18"/>
              </w:rPr>
              <w:t>年          月          日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shd w:val="clear" w:color="auto" w:fill="1F2326"/>
          </w:tcPr>
          <w:p>
            <w:pPr>
              <w:spacing w:before="240" w:after="80"/>
            </w:pPr>
            <w:r>
              <w:rPr>
                <w:rFonts w:ascii="Calibri" w:hAnsi="Calibri" w:eastAsia="Microsoft YaHei"/>
                <w:b/>
                <w:color w:val="FFFFFF"/>
                <w:sz w:val="26"/>
              </w:rPr>
              <w:t>研究院内部审核部分</w:t>
            </w:r>
          </w:p>
          <w:p>
            <w:pPr>
              <w:spacing w:after="240"/>
            </w:pPr>
            <w:r>
              <w:rPr>
                <w:rFonts w:ascii="Calibri" w:hAnsi="Calibri" w:eastAsia="Microsoft YaHei"/>
                <w:color w:val="C5C9C9"/>
                <w:sz w:val="19"/>
              </w:rPr>
              <w:t>INTERNAL REVIEW ONLY · 以下内容由全景研究院内部填写，申请人无需填写。</w:t>
            </w:r>
          </w:p>
        </w:tc>
      </w:tr>
    </w:tbl>
    <w:p>
      <w:pPr>
        <w:spacing w:after="120"/>
      </w:pP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十五、初审意见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YaHei"/>
                <w:b/>
                <w:color w:val="1F2326"/>
                <w:sz w:val="20"/>
              </w:rPr>
              <w:t>材料完整性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完整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基本完整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需补充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不完整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YaHei"/>
                <w:b/>
                <w:color w:val="1F2326"/>
                <w:sz w:val="20"/>
              </w:rPr>
              <w:t>申请资格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符合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基本符合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需进一步核实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不符合</w:t>
            </w:r>
          </w:p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YaHei"/>
                <w:b/>
                <w:color w:val="1F2326"/>
                <w:sz w:val="20"/>
              </w:rPr>
              <w:t>学术背景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优秀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良好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一般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不符合要求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YaHei"/>
                <w:b/>
                <w:color w:val="1F2326"/>
                <w:sz w:val="20"/>
              </w:rPr>
              <w:t>研究方向匹配度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高度匹配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较匹配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一般</w:t>
            </w:r>
          </w:p>
          <w:p>
            <w:pPr>
              <w:spacing w:after="60"/>
            </w:pPr>
            <w:r>
              <w:rPr>
                <w:rFonts w:ascii="Calibri" w:hAnsi="Calibri" w:eastAsia="Microsoft YaHei"/>
                <w:color w:val="5C6368"/>
                <w:sz w:val="19"/>
              </w:rPr>
              <w:t>☐  不匹配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Calibri" w:hAnsi="Calibri" w:eastAsia="Microsoft YaHei"/>
          <w:color w:val="5C6368"/>
          <w:sz w:val="21"/>
        </w:rPr>
        <w:t>初审意见：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after="80"/>
      </w:pPr>
      <w:r>
        <w:rPr>
          <w:rFonts w:ascii="Calibri" w:hAnsi="Calibri" w:eastAsia="Microsoft YaHei"/>
          <w:color w:val="5C6368"/>
          <w:sz w:val="21"/>
        </w:rPr>
        <w:t>需补充材料或修改事项：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初审结论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通过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有条件通过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暂缓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不通过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Consolas" w:hAnsi="Consolas" w:eastAsia="Microsoft YaHei"/>
          <w:color w:val="8A9196"/>
          <w:sz w:val="17"/>
        </w:rPr>
        <w:t>初审人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YaHei"/>
          <w:color w:val="8A9196"/>
          <w:sz w:val="20"/>
        </w:rPr>
        <w:t>内部审核 · 续</w:t>
      </w:r>
    </w:p>
    <w:p>
      <w:pPr>
        <w:spacing w:after="80"/>
      </w:pPr>
      <w:r>
        <w:rPr>
          <w:rFonts w:ascii="Georgia" w:hAnsi="Georgia" w:eastAsia="SimSun"/>
          <w:b/>
          <w:color w:val="1F2326"/>
          <w:sz w:val="38"/>
        </w:rPr>
        <w:t>十六、学术复审意见</w:t>
      </w:r>
    </w:p>
    <w:p>
      <w:pPr>
        <w:spacing w:after="280"/>
        <w:pBdr>
          <w:bottom w:val="single" w:sz="10" w:space="1" w:color="1F2326"/>
        </w:pBdr>
      </w:pPr>
    </w:p>
    <w:p>
      <w:pPr>
        <w:spacing w:after="80"/>
      </w:pPr>
      <w:r>
        <w:rPr>
          <w:rFonts w:ascii="Calibri" w:hAnsi="Calibri" w:eastAsia="Microsoft YaHei"/>
          <w:color w:val="5C6368"/>
          <w:sz w:val="21"/>
        </w:rPr>
        <w:t>学术委员会 / 研究负责人意见：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学术任命建议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建议任命为研究员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建议任命为副研究员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建议任命为研究助理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建议任命为青年研究员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建议转为访问研究员申请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建议暂缓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不建议任命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建议任期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1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2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3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建议归属研究方向 / 研究中心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学术出版研究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期刊索引与评价研究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公共政策与社会研究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人工智能与未来社会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艺术、文化与具身研究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健康与医学研究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暂不指定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YaHei"/>
          <w:b/>
          <w:color w:val="1F2326"/>
          <w:sz w:val="24"/>
        </w:rPr>
        <w:t>最终审核结论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批准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有条件批准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暂缓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YaHei"/>
                <w:color w:val="5C6368"/>
                <w:sz w:val="20"/>
              </w:rPr>
              <w:t>☐  不批准</w:t>
            </w:r>
          </w:p>
        </w:tc>
      </w:tr>
    </w:tbl>
    <w:p>
      <w:pPr>
        <w:spacing w:after="4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学术负责人签名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日期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Microsoft YaHei"/>
                <w:color w:val="8A9196"/>
                <w:sz w:val="18"/>
              </w:rPr>
              <w:t>年          月          日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研究院负责人签名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YaHei"/>
                <w:color w:val="8A9196"/>
                <w:sz w:val="17"/>
              </w:rPr>
              <w:t>日期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Microsoft YaHei"/>
                <w:color w:val="8A9196"/>
                <w:sz w:val="18"/>
              </w:rPr>
              <w:t>年          月          日</w:t>
            </w:r>
          </w:p>
        </w:tc>
      </w:tr>
    </w:tbl>
    <w:p>
      <w:pPr>
        <w:spacing w:after="20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drawing>
                <wp:inline xmlns:a="http://schemas.openxmlformats.org/drawingml/2006/main" xmlns:pic="http://schemas.openxmlformats.org/drawingml/2006/picture">
                  <wp:extent cx="936000" cy="177412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header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1774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Calibri" w:hAnsi="Calibri" w:eastAsia="Microsoft YaHei"/>
                <w:color w:val="8A9196"/>
                <w:sz w:val="18"/>
              </w:rPr>
              <w:t>全景学术集团旗下研究与学术发展平台</w:t>
            </w:r>
          </w:p>
          <w:p>
            <w:pPr>
              <w:jc w:val="right"/>
            </w:pPr>
            <w:r>
              <w:rPr>
                <w:rFonts w:ascii="Consolas" w:hAnsi="Consolas" w:eastAsia="Microsoft YaHei"/>
                <w:color w:val="8A9196"/>
                <w:sz w:val="18"/>
              </w:rPr>
              <w:t>Email: research@panorama-sg.com  ·  Website: research.panorama-sg.com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drawing>
              <wp:inline xmlns:a="http://schemas.openxmlformats.org/drawingml/2006/main" xmlns:pic="http://schemas.openxmlformats.org/drawingml/2006/picture">
                <wp:extent cx="1224000" cy="232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2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